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F1A1" w14:textId="0B3EC18C" w:rsidR="00635855" w:rsidRPr="00E9418B" w:rsidRDefault="00635855">
      <w:pPr>
        <w:rPr>
          <w:rFonts w:cstheme="minorHAnsi"/>
          <w:noProof/>
          <w:sz w:val="28"/>
          <w:szCs w:val="28"/>
        </w:rPr>
      </w:pPr>
      <w:r w:rsidRPr="00E9418B">
        <w:rPr>
          <w:rFonts w:cstheme="minorHAnsi"/>
          <w:noProof/>
          <w:sz w:val="28"/>
          <w:szCs w:val="28"/>
          <w:lang w:val="la-Latn"/>
        </w:rPr>
        <w:t xml:space="preserve">Dē </w:t>
      </w:r>
      <w:r w:rsidR="00EC4D14">
        <w:rPr>
          <w:rFonts w:cstheme="minorHAnsi"/>
          <w:noProof/>
          <w:sz w:val="28"/>
          <w:szCs w:val="28"/>
        </w:rPr>
        <w:t>annī temporibus</w:t>
      </w:r>
      <w:r w:rsidR="00EA325F">
        <w:rPr>
          <w:rFonts w:cstheme="minorHAnsi"/>
          <w:noProof/>
          <w:sz w:val="28"/>
          <w:szCs w:val="28"/>
        </w:rPr>
        <w:t>. Dē vēre</w:t>
      </w:r>
    </w:p>
    <w:p w14:paraId="3CF8DE29" w14:textId="2CD5F77F" w:rsidR="00EF0C49" w:rsidRDefault="0008618D" w:rsidP="007F1910">
      <w:pPr>
        <w:pStyle w:val="main"/>
        <w:rPr>
          <w:lang w:val="cs-CZ"/>
        </w:rPr>
      </w:pPr>
      <w:r>
        <w:rPr>
          <w:lang w:val="cs-CZ"/>
        </w:rPr>
        <w:t xml:space="preserve">Iam magistrī in scholā </w:t>
      </w:r>
      <w:r w:rsidR="00A046E2">
        <w:rPr>
          <w:lang w:val="cs-CZ"/>
        </w:rPr>
        <w:t xml:space="preserve">parvōs </w:t>
      </w:r>
      <w:r>
        <w:rPr>
          <w:lang w:val="cs-CZ"/>
        </w:rPr>
        <w:t>discipulōs dē annī temporibus</w:t>
      </w:r>
      <w:r w:rsidRPr="0008618D">
        <w:rPr>
          <w:lang w:val="cs-CZ"/>
        </w:rPr>
        <w:t xml:space="preserve"> </w:t>
      </w:r>
      <w:r>
        <w:rPr>
          <w:lang w:val="cs-CZ"/>
        </w:rPr>
        <w:t xml:space="preserve">docent. </w:t>
      </w:r>
      <w:r w:rsidR="008D0EB5">
        <w:rPr>
          <w:lang w:val="cs-CZ"/>
        </w:rPr>
        <w:t>Hominēs in</w:t>
      </w:r>
      <w:r>
        <w:rPr>
          <w:lang w:val="cs-CZ"/>
        </w:rPr>
        <w:t xml:space="preserve"> moderātā zōnā quattuor annī tempora</w:t>
      </w:r>
      <w:r w:rsidR="008D0EB5" w:rsidRPr="008D0EB5">
        <w:rPr>
          <w:lang w:val="cs-CZ"/>
        </w:rPr>
        <w:t xml:space="preserve"> </w:t>
      </w:r>
      <w:r w:rsidR="008D0EB5">
        <w:rPr>
          <w:lang w:val="cs-CZ"/>
        </w:rPr>
        <w:t>habent</w:t>
      </w:r>
      <w:r>
        <w:rPr>
          <w:lang w:val="cs-CZ"/>
        </w:rPr>
        <w:t xml:space="preserve">. </w:t>
      </w:r>
      <w:r w:rsidR="008D0EB5">
        <w:rPr>
          <w:lang w:val="cs-CZ"/>
        </w:rPr>
        <w:t xml:space="preserve">Commūtātiōnēs temporum quadripartītae sunt </w:t>
      </w:r>
      <w:r w:rsidR="002039CB">
        <w:rPr>
          <w:lang w:val="cs-CZ"/>
        </w:rPr>
        <w:t xml:space="preserve">praecipuum </w:t>
      </w:r>
      <w:r w:rsidR="008D0EB5">
        <w:rPr>
          <w:lang w:val="cs-CZ"/>
        </w:rPr>
        <w:t xml:space="preserve">sīgnum </w:t>
      </w:r>
      <w:r w:rsidR="002039CB">
        <w:rPr>
          <w:lang w:val="cs-CZ"/>
        </w:rPr>
        <w:t xml:space="preserve">annī. </w:t>
      </w:r>
    </w:p>
    <w:p w14:paraId="145909A1" w14:textId="78603488" w:rsidR="007F1910" w:rsidRDefault="00EF0C49" w:rsidP="007F1910">
      <w:pPr>
        <w:pStyle w:val="main"/>
        <w:rPr>
          <w:lang w:val="cs-CZ"/>
        </w:rPr>
      </w:pPr>
      <w:r>
        <w:rPr>
          <w:lang w:val="cs-CZ"/>
        </w:rPr>
        <w:t xml:space="preserve">Nōmen prīmī temporis vēr est. Vēre novō frīgus levātur, </w:t>
      </w:r>
      <w:r w:rsidR="00FA7901">
        <w:rPr>
          <w:lang w:val="cs-CZ"/>
        </w:rPr>
        <w:t xml:space="preserve">silvae, prāta et nemora vestēs niveās cum prasinīs mūtant. </w:t>
      </w:r>
      <w:r w:rsidR="00F202CA">
        <w:rPr>
          <w:lang w:val="cs-CZ"/>
        </w:rPr>
        <w:t xml:space="preserve">Inter ultīmās niveās culcitās prīmī vērnī flōrēs appārent. </w:t>
      </w:r>
      <w:r w:rsidR="00EA325F">
        <w:rPr>
          <w:lang w:val="cs-CZ"/>
        </w:rPr>
        <w:t>In r</w:t>
      </w:r>
      <w:r w:rsidR="008A44CA">
        <w:rPr>
          <w:lang w:val="cs-CZ"/>
        </w:rPr>
        <w:t>ām</w:t>
      </w:r>
      <w:r w:rsidR="00EA325F">
        <w:rPr>
          <w:lang w:val="cs-CZ"/>
        </w:rPr>
        <w:t>ī</w:t>
      </w:r>
      <w:r w:rsidR="008A44CA">
        <w:rPr>
          <w:lang w:val="cs-CZ"/>
        </w:rPr>
        <w:t xml:space="preserve">s arborum et fruticum parva germina </w:t>
      </w:r>
      <w:r w:rsidR="00EA325F">
        <w:rPr>
          <w:lang w:val="cs-CZ"/>
        </w:rPr>
        <w:t>viridant</w:t>
      </w:r>
      <w:r w:rsidR="008A44CA">
        <w:rPr>
          <w:lang w:val="cs-CZ"/>
        </w:rPr>
        <w:t xml:space="preserve">. </w:t>
      </w:r>
      <w:r w:rsidR="00F63E38">
        <w:rPr>
          <w:lang w:val="cs-CZ"/>
        </w:rPr>
        <w:t>Multa genera animantium ē sopōre hibernō excitant</w:t>
      </w:r>
      <w:r w:rsidR="005F1D7A">
        <w:rPr>
          <w:lang w:val="cs-CZ"/>
        </w:rPr>
        <w:t xml:space="preserve">, peregrīnae avēs ē merīdiānīs regiōnibus advolant. </w:t>
      </w:r>
      <w:r w:rsidR="008F0B34">
        <w:rPr>
          <w:lang w:val="cs-CZ"/>
        </w:rPr>
        <w:t xml:space="preserve">Lūmen sōlis augētur et longae noctēs lentē abbreviantur. </w:t>
      </w:r>
      <w:r w:rsidR="0095445C">
        <w:rPr>
          <w:lang w:val="cs-CZ"/>
        </w:rPr>
        <w:t xml:space="preserve">Frīgora quidem mātūtīna </w:t>
      </w:r>
      <w:r w:rsidR="007D110A">
        <w:rPr>
          <w:lang w:val="cs-CZ"/>
        </w:rPr>
        <w:t>agricolās</w:t>
      </w:r>
      <w:r w:rsidR="0095445C">
        <w:rPr>
          <w:lang w:val="cs-CZ"/>
        </w:rPr>
        <w:t xml:space="preserve"> nōnnumquam mediō vēre vexābunt, </w:t>
      </w:r>
      <w:r w:rsidR="007D110A">
        <w:rPr>
          <w:lang w:val="cs-CZ"/>
        </w:rPr>
        <w:t xml:space="preserve">sed tamen </w:t>
      </w:r>
      <w:r w:rsidR="00A02F12">
        <w:rPr>
          <w:lang w:val="cs-CZ"/>
        </w:rPr>
        <w:t xml:space="preserve">summum </w:t>
      </w:r>
      <w:r w:rsidR="007D110A">
        <w:rPr>
          <w:lang w:val="cs-CZ"/>
        </w:rPr>
        <w:t>reg</w:t>
      </w:r>
      <w:r w:rsidR="00A02F12">
        <w:rPr>
          <w:lang w:val="cs-CZ"/>
        </w:rPr>
        <w:t>i</w:t>
      </w:r>
      <w:r w:rsidR="007D110A">
        <w:rPr>
          <w:lang w:val="cs-CZ"/>
        </w:rPr>
        <w:t xml:space="preserve">men </w:t>
      </w:r>
      <w:r w:rsidR="001E4697">
        <w:rPr>
          <w:lang w:val="cs-CZ"/>
        </w:rPr>
        <w:t xml:space="preserve">nātūrae iam vēris est. </w:t>
      </w:r>
    </w:p>
    <w:p w14:paraId="417D2BC0" w14:textId="76C01C56" w:rsidR="008749A9" w:rsidRDefault="009F1E11" w:rsidP="007F1910">
      <w:pPr>
        <w:pStyle w:val="main"/>
        <w:rPr>
          <w:lang w:val="cs-CZ"/>
        </w:rPr>
      </w:pPr>
      <w:r>
        <w:rPr>
          <w:lang w:val="cs-CZ"/>
        </w:rPr>
        <w:t xml:space="preserve">Multī scrīptōrēs in operibus suīs dē vēre narrābant, multī poētae in carminibus suīs dē vēre cantābant. </w:t>
      </w:r>
      <w:r w:rsidR="00180910">
        <w:rPr>
          <w:lang w:val="cs-CZ"/>
        </w:rPr>
        <w:t xml:space="preserve">Ex antīquīs scrīptōribus et poētīs vēr in terram Persephonē, fīlia Cereris deae et Plūtōnis uxor, quotannīs portat. </w:t>
      </w:r>
      <w:r w:rsidR="00430700">
        <w:rPr>
          <w:lang w:val="cs-CZ"/>
        </w:rPr>
        <w:t xml:space="preserve">Poētae Vergiliī dē agricultūrā librī nōmen Geōrgica habent. Geōrgica nōn parvum carmen, sed magnum poēma sunt. In prīmō librō Geōrgicōrum Vergilius dē vēre </w:t>
      </w:r>
      <w:r w:rsidR="00446D39">
        <w:rPr>
          <w:lang w:val="cs-CZ"/>
        </w:rPr>
        <w:t xml:space="preserve">novō rūrī narrat. </w:t>
      </w:r>
    </w:p>
    <w:p w14:paraId="430C1597" w14:textId="493EF48F" w:rsidR="00446D39" w:rsidRDefault="00446D39" w:rsidP="007F1910">
      <w:pPr>
        <w:pStyle w:val="main"/>
        <w:rPr>
          <w:lang w:val="cs-CZ"/>
        </w:rPr>
      </w:pPr>
      <w:r>
        <w:rPr>
          <w:lang w:val="cs-CZ"/>
        </w:rPr>
        <w:t xml:space="preserve">Etiam Horātius poēta in Carminum librō prīmō dē vēre cantat. </w:t>
      </w:r>
      <w:r w:rsidR="004B591A">
        <w:rPr>
          <w:lang w:val="cs-CZ"/>
        </w:rPr>
        <w:t xml:space="preserve">In quārtō Horātiī carmine </w:t>
      </w:r>
      <w:r w:rsidR="000C64E6">
        <w:rPr>
          <w:lang w:val="cs-CZ"/>
        </w:rPr>
        <w:t xml:space="preserve">vēr hieme exāctā </w:t>
      </w:r>
      <w:r w:rsidR="00304325">
        <w:rPr>
          <w:lang w:val="cs-CZ"/>
        </w:rPr>
        <w:t>hominibus et pecoribus iūcundum lēnīmen praebet</w:t>
      </w:r>
      <w:r w:rsidR="000C64E6">
        <w:rPr>
          <w:lang w:val="cs-CZ"/>
        </w:rPr>
        <w:t xml:space="preserve">, nam lūminis, calōris, colōrum et gaudiī plēnum est. </w:t>
      </w:r>
      <w:r w:rsidR="00E235E4">
        <w:rPr>
          <w:lang w:val="cs-CZ"/>
        </w:rPr>
        <w:t xml:space="preserve">Vēra sunt </w:t>
      </w:r>
      <w:r w:rsidR="00F74C7D">
        <w:rPr>
          <w:lang w:val="cs-CZ"/>
        </w:rPr>
        <w:t>Horātiī verba</w:t>
      </w:r>
      <w:r w:rsidR="00E235E4">
        <w:rPr>
          <w:lang w:val="cs-CZ"/>
        </w:rPr>
        <w:t xml:space="preserve"> dē vēre</w:t>
      </w:r>
      <w:r w:rsidR="00F74C7D">
        <w:rPr>
          <w:lang w:val="cs-CZ"/>
        </w:rPr>
        <w:t>: „…</w:t>
      </w:r>
      <w:r w:rsidR="00904D5F">
        <w:rPr>
          <w:lang w:val="cs-CZ"/>
        </w:rPr>
        <w:t xml:space="preserve">ac </w:t>
      </w:r>
      <w:r w:rsidR="00F74C7D">
        <w:rPr>
          <w:lang w:val="cs-CZ"/>
        </w:rPr>
        <w:t>neque iam stabulīs gaudet pecus aut arātor ignī</w:t>
      </w:r>
      <w:r w:rsidR="00611922">
        <w:rPr>
          <w:lang w:val="cs-CZ"/>
        </w:rPr>
        <w:t>, nec prāta c</w:t>
      </w:r>
      <w:r w:rsidR="00E235E4">
        <w:rPr>
          <w:lang w:val="cs-CZ"/>
        </w:rPr>
        <w:t>ā</w:t>
      </w:r>
      <w:r w:rsidR="00611922">
        <w:rPr>
          <w:lang w:val="cs-CZ"/>
        </w:rPr>
        <w:t>nīs albīcant pru</w:t>
      </w:r>
      <w:r w:rsidR="00E235E4">
        <w:rPr>
          <w:lang w:val="cs-CZ"/>
        </w:rPr>
        <w:t>ī</w:t>
      </w:r>
      <w:r w:rsidR="00611922">
        <w:rPr>
          <w:lang w:val="cs-CZ"/>
        </w:rPr>
        <w:t xml:space="preserve">nīs“. </w:t>
      </w:r>
    </w:p>
    <w:p w14:paraId="37AB0751" w14:textId="1D64E3E4" w:rsidR="00F32C39" w:rsidRPr="005E16DD" w:rsidRDefault="00F32C39" w:rsidP="007F1910">
      <w:pPr>
        <w:pStyle w:val="main"/>
        <w:rPr>
          <w:lang w:val="cs-CZ"/>
        </w:rPr>
      </w:pPr>
      <w:r>
        <w:rPr>
          <w:lang w:val="cs-CZ"/>
        </w:rPr>
        <w:t xml:space="preserve">Pulchra sunt etiam dē vēre carmina poētārum Bohēmicōrum. </w:t>
      </w:r>
      <w:r w:rsidR="00B06C08">
        <w:rPr>
          <w:lang w:val="cs-CZ"/>
        </w:rPr>
        <w:t>Forte memoriā tenēmus exiguum carmen poētae Vítězslav Hálek „Ad</w:t>
      </w:r>
      <w:r w:rsidR="00494A8D">
        <w:rPr>
          <w:lang w:val="cs-CZ"/>
        </w:rPr>
        <w:t>v</w:t>
      </w:r>
      <w:r w:rsidR="00B06C08">
        <w:rPr>
          <w:lang w:val="cs-CZ"/>
        </w:rPr>
        <w:t xml:space="preserve">olāvit ē longinquō vēr“. </w:t>
      </w:r>
      <w:r w:rsidR="00494A8D">
        <w:rPr>
          <w:lang w:val="cs-CZ"/>
        </w:rPr>
        <w:t>Sed p</w:t>
      </w:r>
      <w:r w:rsidR="00BB7AF6">
        <w:rPr>
          <w:lang w:val="cs-CZ"/>
        </w:rPr>
        <w:t xml:space="preserve">otius </w:t>
      </w:r>
      <w:r w:rsidR="007476F1">
        <w:rPr>
          <w:lang w:val="cs-CZ"/>
        </w:rPr>
        <w:t>nōbīs nōtum est carmen poētae Jan Skácel</w:t>
      </w:r>
      <w:r w:rsidR="00494A8D">
        <w:rPr>
          <w:rStyle w:val="Znakapoznpodarou"/>
          <w:lang w:val="cs-CZ"/>
        </w:rPr>
        <w:footnoteReference w:id="1"/>
      </w:r>
      <w:r w:rsidR="007476F1">
        <w:rPr>
          <w:lang w:val="cs-CZ"/>
        </w:rPr>
        <w:t xml:space="preserve"> – nōmen carminis „Centēsimum quīnquāgēsimum sonētum dē vēre“ est. </w:t>
      </w:r>
      <w:r w:rsidR="00A86E7B">
        <w:rPr>
          <w:lang w:val="cs-CZ"/>
        </w:rPr>
        <w:t xml:space="preserve">Commemorātum carmen </w:t>
      </w:r>
      <w:r w:rsidR="00357A6B">
        <w:rPr>
          <w:lang w:val="cs-CZ"/>
        </w:rPr>
        <w:t xml:space="preserve">Jiří Pavlica </w:t>
      </w:r>
      <w:r w:rsidR="00A86E7B">
        <w:rPr>
          <w:lang w:val="cs-CZ"/>
        </w:rPr>
        <w:t>mūsicā complēvit</w:t>
      </w:r>
      <w:r w:rsidR="00357A6B">
        <w:rPr>
          <w:lang w:val="cs-CZ"/>
        </w:rPr>
        <w:t xml:space="preserve"> et </w:t>
      </w:r>
      <w:r w:rsidR="00A86E7B">
        <w:rPr>
          <w:lang w:val="cs-CZ"/>
        </w:rPr>
        <w:t xml:space="preserve">corpus Hradišťan </w:t>
      </w:r>
      <w:r w:rsidR="00494A8D">
        <w:rPr>
          <w:lang w:val="cs-CZ"/>
        </w:rPr>
        <w:t xml:space="preserve">in suum album nōmine „Studánko rubínko“ collocāvit. </w:t>
      </w:r>
    </w:p>
    <w:p w14:paraId="3EC2332E" w14:textId="2575339B" w:rsidR="0024694D" w:rsidRDefault="00454DEE" w:rsidP="009259AD">
      <w:pPr>
        <w:pStyle w:val="Pozn"/>
      </w:pPr>
      <w:r w:rsidRPr="00454DEE">
        <w:t xml:space="preserve">Pozn: </w:t>
      </w:r>
      <w:r w:rsidR="0008618D">
        <w:t xml:space="preserve">Tempus, </w:t>
      </w:r>
      <w:proofErr w:type="spellStart"/>
      <w:r w:rsidR="0008618D">
        <w:t>oris</w:t>
      </w:r>
      <w:proofErr w:type="spellEnd"/>
      <w:r w:rsidR="0008618D">
        <w:t xml:space="preserve">, n. </w:t>
      </w:r>
      <w:r w:rsidR="002039CB">
        <w:t>–</w:t>
      </w:r>
      <w:r w:rsidR="0008618D">
        <w:t xml:space="preserve"> </w:t>
      </w:r>
      <w:r w:rsidR="002039CB">
        <w:t xml:space="preserve">čas, doba, ZDE: období; </w:t>
      </w:r>
      <w:proofErr w:type="spellStart"/>
      <w:r w:rsidR="001A416C">
        <w:t>zōna</w:t>
      </w:r>
      <w:proofErr w:type="spellEnd"/>
      <w:r w:rsidR="002039CB">
        <w:t xml:space="preserve"> </w:t>
      </w:r>
      <w:proofErr w:type="spellStart"/>
      <w:r w:rsidR="002039CB">
        <w:t>moderāta</w:t>
      </w:r>
      <w:proofErr w:type="spellEnd"/>
      <w:r w:rsidR="002039CB">
        <w:t xml:space="preserve"> – mírné pásmo (zeměpisné); </w:t>
      </w:r>
      <w:proofErr w:type="spellStart"/>
      <w:r w:rsidR="003F7E6E">
        <w:t>quattuor</w:t>
      </w:r>
      <w:proofErr w:type="spellEnd"/>
      <w:r w:rsidR="003F7E6E">
        <w:t xml:space="preserve"> – čtyři; </w:t>
      </w:r>
      <w:proofErr w:type="spellStart"/>
      <w:r w:rsidR="003F7E6E">
        <w:t>commūtātiōnēs</w:t>
      </w:r>
      <w:proofErr w:type="spellEnd"/>
      <w:r w:rsidR="003F7E6E">
        <w:t xml:space="preserve"> </w:t>
      </w:r>
      <w:proofErr w:type="spellStart"/>
      <w:r w:rsidR="003F7E6E">
        <w:t>temporum</w:t>
      </w:r>
      <w:proofErr w:type="spellEnd"/>
      <w:r w:rsidR="003F7E6E">
        <w:t xml:space="preserve"> </w:t>
      </w:r>
      <w:proofErr w:type="spellStart"/>
      <w:r w:rsidR="003F7E6E">
        <w:t>quadripartītae</w:t>
      </w:r>
      <w:proofErr w:type="spellEnd"/>
      <w:r w:rsidR="003F7E6E">
        <w:t xml:space="preserve"> </w:t>
      </w:r>
      <w:r w:rsidR="001A416C">
        <w:t>–</w:t>
      </w:r>
      <w:r w:rsidR="003F7E6E">
        <w:t xml:space="preserve"> </w:t>
      </w:r>
      <w:r w:rsidR="001A416C">
        <w:t xml:space="preserve">(čtveré) střídání ročních období; </w:t>
      </w:r>
      <w:proofErr w:type="spellStart"/>
      <w:r w:rsidR="001A416C">
        <w:t>praecipuus</w:t>
      </w:r>
      <w:proofErr w:type="spellEnd"/>
      <w:r w:rsidR="001A416C">
        <w:t xml:space="preserve">, a, um – přední, ZDE: hlavní; </w:t>
      </w:r>
    </w:p>
    <w:p w14:paraId="7948A512" w14:textId="1C951975" w:rsidR="00FA7901" w:rsidRDefault="00FA7901" w:rsidP="009259AD">
      <w:pPr>
        <w:pStyle w:val="Pozn"/>
      </w:pPr>
      <w:proofErr w:type="spellStart"/>
      <w:r>
        <w:t>Nōmen</w:t>
      </w:r>
      <w:proofErr w:type="spellEnd"/>
      <w:r>
        <w:t xml:space="preserve">, </w:t>
      </w:r>
      <w:proofErr w:type="spellStart"/>
      <w:r>
        <w:t>inis</w:t>
      </w:r>
      <w:proofErr w:type="spellEnd"/>
      <w:r>
        <w:t xml:space="preserve">, n. – jméno; </w:t>
      </w:r>
      <w:proofErr w:type="spellStart"/>
      <w:r>
        <w:t>vēr</w:t>
      </w:r>
      <w:proofErr w:type="spellEnd"/>
      <w:r>
        <w:t xml:space="preserve">, </w:t>
      </w:r>
      <w:proofErr w:type="spellStart"/>
      <w:r>
        <w:t>vēris</w:t>
      </w:r>
      <w:proofErr w:type="spellEnd"/>
      <w:r>
        <w:t xml:space="preserve">, n. – jaro; </w:t>
      </w:r>
      <w:proofErr w:type="spellStart"/>
      <w:r w:rsidR="00847BA8">
        <w:t>vēre</w:t>
      </w:r>
      <w:proofErr w:type="spellEnd"/>
      <w:r w:rsidR="00847BA8">
        <w:t xml:space="preserve"> </w:t>
      </w:r>
      <w:proofErr w:type="spellStart"/>
      <w:r w:rsidR="00847BA8">
        <w:t>novō</w:t>
      </w:r>
      <w:proofErr w:type="spellEnd"/>
      <w:r w:rsidR="00847BA8">
        <w:t xml:space="preserve"> (</w:t>
      </w:r>
      <w:proofErr w:type="spellStart"/>
      <w:r w:rsidR="00847BA8">
        <w:t>abl</w:t>
      </w:r>
      <w:proofErr w:type="spellEnd"/>
      <w:r w:rsidR="00847BA8">
        <w:t xml:space="preserve">. časový) – na počátku jara, v předjaří; </w:t>
      </w:r>
      <w:proofErr w:type="spellStart"/>
      <w:r w:rsidR="00847BA8">
        <w:t>frīgus</w:t>
      </w:r>
      <w:proofErr w:type="spellEnd"/>
      <w:r w:rsidR="00847BA8">
        <w:t xml:space="preserve">, </w:t>
      </w:r>
      <w:proofErr w:type="spellStart"/>
      <w:r w:rsidR="00847BA8">
        <w:t>oris</w:t>
      </w:r>
      <w:proofErr w:type="spellEnd"/>
      <w:r w:rsidR="00847BA8">
        <w:t xml:space="preserve">, n. – mráz; </w:t>
      </w:r>
      <w:proofErr w:type="spellStart"/>
      <w:r w:rsidR="00847BA8">
        <w:t>levō</w:t>
      </w:r>
      <w:proofErr w:type="spellEnd"/>
      <w:r w:rsidR="00847BA8">
        <w:t xml:space="preserve">, </w:t>
      </w:r>
      <w:proofErr w:type="spellStart"/>
      <w:r w:rsidR="00847BA8">
        <w:t>āre</w:t>
      </w:r>
      <w:proofErr w:type="spellEnd"/>
      <w:r w:rsidR="00847BA8">
        <w:t xml:space="preserve"> (1) – zlehčovat, ZDE: zmenšovat, zmírňovat; </w:t>
      </w:r>
      <w:proofErr w:type="spellStart"/>
      <w:r w:rsidR="00847BA8">
        <w:t>nemus</w:t>
      </w:r>
      <w:proofErr w:type="spellEnd"/>
      <w:r w:rsidR="00847BA8">
        <w:t xml:space="preserve">, </w:t>
      </w:r>
      <w:proofErr w:type="spellStart"/>
      <w:r w:rsidR="00847BA8">
        <w:t>oris</w:t>
      </w:r>
      <w:proofErr w:type="spellEnd"/>
      <w:r w:rsidR="00847BA8">
        <w:t>, n. – háj;</w:t>
      </w:r>
      <w:r w:rsidR="00F202CA">
        <w:t xml:space="preserve"> </w:t>
      </w:r>
      <w:proofErr w:type="spellStart"/>
      <w:r w:rsidR="00F202CA">
        <w:t>vestēs</w:t>
      </w:r>
      <w:proofErr w:type="spellEnd"/>
      <w:r w:rsidR="00F202CA">
        <w:t xml:space="preserve"> </w:t>
      </w:r>
      <w:proofErr w:type="spellStart"/>
      <w:r w:rsidR="00F202CA">
        <w:t>niveās</w:t>
      </w:r>
      <w:proofErr w:type="spellEnd"/>
      <w:r w:rsidR="00F202CA">
        <w:t xml:space="preserve"> (</w:t>
      </w:r>
      <w:proofErr w:type="spellStart"/>
      <w:r w:rsidR="00F202CA">
        <w:t>ak</w:t>
      </w:r>
      <w:proofErr w:type="spellEnd"/>
      <w:r w:rsidR="00F202CA">
        <w:t xml:space="preserve">.) </w:t>
      </w:r>
      <w:proofErr w:type="spellStart"/>
      <w:r w:rsidR="00F202CA">
        <w:t>cum</w:t>
      </w:r>
      <w:proofErr w:type="spellEnd"/>
      <w:r w:rsidR="00F202CA">
        <w:t xml:space="preserve"> </w:t>
      </w:r>
      <w:proofErr w:type="spellStart"/>
      <w:r w:rsidR="00F202CA">
        <w:t>prasinīs</w:t>
      </w:r>
      <w:proofErr w:type="spellEnd"/>
      <w:r w:rsidR="00F202CA">
        <w:t xml:space="preserve"> (</w:t>
      </w:r>
      <w:proofErr w:type="spellStart"/>
      <w:r w:rsidR="00F202CA">
        <w:t>abl</w:t>
      </w:r>
      <w:proofErr w:type="spellEnd"/>
      <w:r w:rsidR="00F202CA">
        <w:t xml:space="preserve">.) </w:t>
      </w:r>
      <w:proofErr w:type="spellStart"/>
      <w:r w:rsidR="00F202CA">
        <w:t>mūtāre</w:t>
      </w:r>
      <w:proofErr w:type="spellEnd"/>
      <w:r w:rsidR="00F202CA">
        <w:t xml:space="preserve"> – měnit co za co; </w:t>
      </w:r>
      <w:proofErr w:type="spellStart"/>
      <w:r w:rsidR="00F202CA">
        <w:t>ultīmus</w:t>
      </w:r>
      <w:proofErr w:type="spellEnd"/>
      <w:r w:rsidR="00F202CA">
        <w:t xml:space="preserve">, a, um – ZDE: poslední; </w:t>
      </w:r>
      <w:proofErr w:type="spellStart"/>
      <w:r w:rsidR="008A44CA">
        <w:t>frutex</w:t>
      </w:r>
      <w:proofErr w:type="spellEnd"/>
      <w:r w:rsidR="008A44CA">
        <w:t xml:space="preserve">, </w:t>
      </w:r>
      <w:proofErr w:type="spellStart"/>
      <w:r w:rsidR="008A44CA">
        <w:t>icis</w:t>
      </w:r>
      <w:proofErr w:type="spellEnd"/>
      <w:r w:rsidR="008A44CA">
        <w:t xml:space="preserve">, m. – keř; </w:t>
      </w:r>
      <w:proofErr w:type="spellStart"/>
      <w:r w:rsidR="008A44CA">
        <w:t>germen</w:t>
      </w:r>
      <w:proofErr w:type="spellEnd"/>
      <w:r w:rsidR="008A44CA">
        <w:t xml:space="preserve">, </w:t>
      </w:r>
      <w:proofErr w:type="spellStart"/>
      <w:r w:rsidR="008A44CA">
        <w:t>inis</w:t>
      </w:r>
      <w:proofErr w:type="spellEnd"/>
      <w:r w:rsidR="008A44CA">
        <w:t xml:space="preserve">, n. – pupen, výhonek; </w:t>
      </w:r>
      <w:proofErr w:type="spellStart"/>
      <w:r w:rsidR="00EA325F">
        <w:t>viridō</w:t>
      </w:r>
      <w:proofErr w:type="spellEnd"/>
      <w:r w:rsidR="00EA325F">
        <w:t xml:space="preserve">, </w:t>
      </w:r>
      <w:proofErr w:type="spellStart"/>
      <w:r w:rsidR="00EA325F">
        <w:t>āre</w:t>
      </w:r>
      <w:proofErr w:type="spellEnd"/>
      <w:r w:rsidR="00EA325F">
        <w:t xml:space="preserve"> (1) – zelenat se; </w:t>
      </w:r>
      <w:r w:rsidR="00F63E38">
        <w:t xml:space="preserve">genus, </w:t>
      </w:r>
      <w:proofErr w:type="spellStart"/>
      <w:r w:rsidR="00F63E38">
        <w:t>eris</w:t>
      </w:r>
      <w:proofErr w:type="spellEnd"/>
      <w:r w:rsidR="00F63E38">
        <w:t xml:space="preserve">, n. – rod, původ, kmen, národ, ZDE: druh; </w:t>
      </w:r>
      <w:proofErr w:type="spellStart"/>
      <w:r w:rsidR="005F1D7A">
        <w:t>peregrīna</w:t>
      </w:r>
      <w:proofErr w:type="spellEnd"/>
      <w:r w:rsidR="005F1D7A">
        <w:t xml:space="preserve"> avis, </w:t>
      </w:r>
      <w:proofErr w:type="spellStart"/>
      <w:r w:rsidR="005F1D7A">
        <w:t>is</w:t>
      </w:r>
      <w:proofErr w:type="spellEnd"/>
      <w:r w:rsidR="005F1D7A">
        <w:t xml:space="preserve"> – stěhovavý pták; </w:t>
      </w:r>
      <w:proofErr w:type="spellStart"/>
      <w:r w:rsidR="008F0B34">
        <w:t>lūmen</w:t>
      </w:r>
      <w:proofErr w:type="spellEnd"/>
      <w:r w:rsidR="008F0B34">
        <w:t xml:space="preserve">, </w:t>
      </w:r>
      <w:proofErr w:type="spellStart"/>
      <w:r w:rsidR="008F0B34">
        <w:t>inis</w:t>
      </w:r>
      <w:proofErr w:type="spellEnd"/>
      <w:r w:rsidR="008F0B34">
        <w:t xml:space="preserve">, n. – světlo; </w:t>
      </w:r>
      <w:proofErr w:type="spellStart"/>
      <w:r w:rsidR="008F0B34">
        <w:t>augeō</w:t>
      </w:r>
      <w:proofErr w:type="spellEnd"/>
      <w:r w:rsidR="008F0B34">
        <w:t xml:space="preserve">, </w:t>
      </w:r>
      <w:proofErr w:type="spellStart"/>
      <w:r w:rsidR="008F0B34">
        <w:t>ēre</w:t>
      </w:r>
      <w:proofErr w:type="spellEnd"/>
      <w:r w:rsidR="008F0B34">
        <w:t xml:space="preserve">, </w:t>
      </w:r>
      <w:proofErr w:type="spellStart"/>
      <w:r w:rsidR="008F0B34">
        <w:t>auxī</w:t>
      </w:r>
      <w:proofErr w:type="spellEnd"/>
      <w:r w:rsidR="008F0B34">
        <w:t xml:space="preserve">, </w:t>
      </w:r>
      <w:proofErr w:type="spellStart"/>
      <w:r w:rsidR="008F0B34">
        <w:t>auctum</w:t>
      </w:r>
      <w:proofErr w:type="spellEnd"/>
      <w:r w:rsidR="008F0B34">
        <w:t xml:space="preserve"> – zvětšovat, (pas. přibývat); </w:t>
      </w:r>
      <w:proofErr w:type="spellStart"/>
      <w:r w:rsidR="0095445C">
        <w:t>mātūtīnus</w:t>
      </w:r>
      <w:proofErr w:type="spellEnd"/>
      <w:r w:rsidR="0095445C">
        <w:t xml:space="preserve">, a, um – ranní; </w:t>
      </w:r>
      <w:proofErr w:type="spellStart"/>
      <w:r w:rsidR="007D110A">
        <w:t>quidem</w:t>
      </w:r>
      <w:proofErr w:type="spellEnd"/>
      <w:r w:rsidR="007D110A">
        <w:t xml:space="preserve"> …, sed </w:t>
      </w:r>
      <w:proofErr w:type="spellStart"/>
      <w:r w:rsidR="007D110A">
        <w:t>tamen</w:t>
      </w:r>
      <w:proofErr w:type="spellEnd"/>
      <w:r w:rsidR="007D110A">
        <w:t xml:space="preserve"> (spojení vět přípustkově odporovací) – sice …, ale (přece); </w:t>
      </w:r>
      <w:proofErr w:type="spellStart"/>
      <w:r w:rsidR="007D110A">
        <w:t>nōnnumquam</w:t>
      </w:r>
      <w:proofErr w:type="spellEnd"/>
      <w:r w:rsidR="007D110A">
        <w:t xml:space="preserve"> – leckdy, druhdy, občas; </w:t>
      </w:r>
      <w:proofErr w:type="spellStart"/>
      <w:r w:rsidR="00A02F12">
        <w:t>summus</w:t>
      </w:r>
      <w:proofErr w:type="spellEnd"/>
      <w:r w:rsidR="00A02F12">
        <w:t xml:space="preserve">, a, um – nejvyšší, ZDE: svrchovaný; </w:t>
      </w:r>
      <w:proofErr w:type="spellStart"/>
      <w:r w:rsidR="00A02F12">
        <w:t>regimen</w:t>
      </w:r>
      <w:proofErr w:type="spellEnd"/>
      <w:r w:rsidR="00A02F12">
        <w:t xml:space="preserve">, </w:t>
      </w:r>
      <w:proofErr w:type="spellStart"/>
      <w:r w:rsidR="00A02F12">
        <w:t>inis</w:t>
      </w:r>
      <w:proofErr w:type="spellEnd"/>
      <w:r w:rsidR="00A02F12">
        <w:t xml:space="preserve">, n. – řízení, vedení, ZDE: vláda (nad čím + GEN.); ESSE + GEN. – ZDE: náležet čemu, komu; </w:t>
      </w:r>
    </w:p>
    <w:p w14:paraId="52606AB2" w14:textId="77777777" w:rsidR="00BB7AF6" w:rsidRDefault="00180910" w:rsidP="009259AD">
      <w:pPr>
        <w:pStyle w:val="Pozn"/>
      </w:pPr>
      <w:r>
        <w:t xml:space="preserve">Opus, </w:t>
      </w:r>
      <w:proofErr w:type="spellStart"/>
      <w:r>
        <w:t>eris</w:t>
      </w:r>
      <w:proofErr w:type="spellEnd"/>
      <w:r>
        <w:t xml:space="preserve">, n. – dílo; </w:t>
      </w:r>
      <w:proofErr w:type="spellStart"/>
      <w:r>
        <w:t>carmen</w:t>
      </w:r>
      <w:proofErr w:type="spellEnd"/>
      <w:r>
        <w:t xml:space="preserve">, </w:t>
      </w:r>
      <w:proofErr w:type="spellStart"/>
      <w:r>
        <w:t>inis</w:t>
      </w:r>
      <w:proofErr w:type="spellEnd"/>
      <w:r>
        <w:t>, n. – báseň, píseň; ē, e</w:t>
      </w:r>
      <w:r w:rsidR="00656659">
        <w:t>x (předl. s </w:t>
      </w:r>
      <w:proofErr w:type="spellStart"/>
      <w:r w:rsidR="00656659">
        <w:t>abl</w:t>
      </w:r>
      <w:proofErr w:type="spellEnd"/>
      <w:r w:rsidR="00656659">
        <w:t xml:space="preserve">.) – z, ZDE: podle; </w:t>
      </w:r>
      <w:proofErr w:type="spellStart"/>
      <w:r w:rsidR="005237EE">
        <w:t>Cerēs</w:t>
      </w:r>
      <w:proofErr w:type="spellEnd"/>
      <w:r w:rsidR="005237EE">
        <w:t xml:space="preserve">, </w:t>
      </w:r>
      <w:proofErr w:type="spellStart"/>
      <w:r w:rsidR="005237EE">
        <w:t>eris</w:t>
      </w:r>
      <w:proofErr w:type="spellEnd"/>
      <w:r w:rsidR="005237EE">
        <w:t xml:space="preserve">, f. – </w:t>
      </w:r>
      <w:proofErr w:type="spellStart"/>
      <w:r w:rsidR="005237EE">
        <w:t>Cerés</w:t>
      </w:r>
      <w:proofErr w:type="spellEnd"/>
      <w:r w:rsidR="005237EE">
        <w:t xml:space="preserve">, bohyně zemědělství; </w:t>
      </w:r>
      <w:proofErr w:type="spellStart"/>
      <w:r w:rsidR="005237EE">
        <w:t>Plūto</w:t>
      </w:r>
      <w:proofErr w:type="spellEnd"/>
      <w:r w:rsidR="005237EE">
        <w:t xml:space="preserve">(n), </w:t>
      </w:r>
      <w:proofErr w:type="spellStart"/>
      <w:r w:rsidR="005237EE">
        <w:t>ōnis</w:t>
      </w:r>
      <w:proofErr w:type="spellEnd"/>
      <w:r w:rsidR="005237EE">
        <w:t xml:space="preserve">, m. – </w:t>
      </w:r>
      <w:proofErr w:type="spellStart"/>
      <w:r w:rsidR="005237EE">
        <w:t>Plútó</w:t>
      </w:r>
      <w:proofErr w:type="spellEnd"/>
      <w:r w:rsidR="005237EE">
        <w:t xml:space="preserve">, vládce podsvětí; </w:t>
      </w:r>
      <w:proofErr w:type="spellStart"/>
      <w:r w:rsidR="00430700">
        <w:t>nōmen</w:t>
      </w:r>
      <w:proofErr w:type="spellEnd"/>
      <w:r w:rsidR="00430700">
        <w:t xml:space="preserve">, </w:t>
      </w:r>
      <w:proofErr w:type="spellStart"/>
      <w:r w:rsidR="00430700">
        <w:t>inis</w:t>
      </w:r>
      <w:proofErr w:type="spellEnd"/>
      <w:r w:rsidR="00430700">
        <w:t xml:space="preserve">, n. – jméno, název; </w:t>
      </w:r>
      <w:proofErr w:type="spellStart"/>
      <w:r w:rsidR="00430700">
        <w:t>Geōrgica</w:t>
      </w:r>
      <w:proofErr w:type="spellEnd"/>
      <w:r w:rsidR="00430700">
        <w:t xml:space="preserve">, </w:t>
      </w:r>
      <w:proofErr w:type="spellStart"/>
      <w:r w:rsidR="00430700">
        <w:t>ōrum</w:t>
      </w:r>
      <w:proofErr w:type="spellEnd"/>
      <w:r w:rsidR="00430700">
        <w:t xml:space="preserve">, n. – Georgika, Zpěvy rolnické; </w:t>
      </w:r>
      <w:proofErr w:type="spellStart"/>
      <w:r w:rsidR="00430700">
        <w:t>poēma</w:t>
      </w:r>
      <w:proofErr w:type="spellEnd"/>
      <w:r w:rsidR="00430700">
        <w:t xml:space="preserve">, </w:t>
      </w:r>
      <w:proofErr w:type="spellStart"/>
      <w:r w:rsidR="00430700">
        <w:t>atis</w:t>
      </w:r>
      <w:proofErr w:type="spellEnd"/>
      <w:r w:rsidR="00430700">
        <w:t xml:space="preserve">, n. – báseň (větší); </w:t>
      </w:r>
      <w:proofErr w:type="spellStart"/>
      <w:r w:rsidR="00446D39">
        <w:t>rūs</w:t>
      </w:r>
      <w:proofErr w:type="spellEnd"/>
      <w:r w:rsidR="00446D39">
        <w:t xml:space="preserve">, </w:t>
      </w:r>
      <w:proofErr w:type="spellStart"/>
      <w:r w:rsidR="00446D39">
        <w:t>rūris</w:t>
      </w:r>
      <w:proofErr w:type="spellEnd"/>
      <w:r w:rsidR="00446D39">
        <w:t xml:space="preserve">, n. – venkov; </w:t>
      </w:r>
      <w:proofErr w:type="spellStart"/>
      <w:r w:rsidR="00446D39">
        <w:t>rūrī</w:t>
      </w:r>
      <w:proofErr w:type="spellEnd"/>
      <w:r w:rsidR="00446D39">
        <w:t xml:space="preserve"> (lokál) – na venkově; </w:t>
      </w:r>
      <w:proofErr w:type="spellStart"/>
      <w:r w:rsidR="000C64E6">
        <w:t>exāctus</w:t>
      </w:r>
      <w:proofErr w:type="spellEnd"/>
      <w:r w:rsidR="000C64E6">
        <w:t xml:space="preserve">, a, um – zahnaný, ZDE: naplněný, skončený; </w:t>
      </w:r>
      <w:proofErr w:type="spellStart"/>
      <w:r w:rsidR="000C64E6">
        <w:t>hieme</w:t>
      </w:r>
      <w:proofErr w:type="spellEnd"/>
      <w:r w:rsidR="000C64E6">
        <w:t xml:space="preserve"> </w:t>
      </w:r>
      <w:proofErr w:type="spellStart"/>
      <w:r w:rsidR="000C64E6">
        <w:t>exāctā</w:t>
      </w:r>
      <w:proofErr w:type="spellEnd"/>
      <w:r w:rsidR="000C64E6">
        <w:t xml:space="preserve"> (</w:t>
      </w:r>
      <w:proofErr w:type="spellStart"/>
      <w:r w:rsidR="000C64E6">
        <w:t>abl</w:t>
      </w:r>
      <w:proofErr w:type="spellEnd"/>
      <w:r w:rsidR="000C64E6">
        <w:t xml:space="preserve">. časový); </w:t>
      </w:r>
      <w:proofErr w:type="spellStart"/>
      <w:r w:rsidR="00304325">
        <w:t>pecus</w:t>
      </w:r>
      <w:proofErr w:type="spellEnd"/>
      <w:r w:rsidR="00304325">
        <w:t xml:space="preserve">, </w:t>
      </w:r>
      <w:proofErr w:type="spellStart"/>
      <w:r w:rsidR="00304325">
        <w:t>oris</w:t>
      </w:r>
      <w:proofErr w:type="spellEnd"/>
      <w:r w:rsidR="00304325">
        <w:t xml:space="preserve">, n. – dobytek, stádo; </w:t>
      </w:r>
      <w:proofErr w:type="spellStart"/>
      <w:r w:rsidR="000C64E6">
        <w:t>lēnīmen</w:t>
      </w:r>
      <w:proofErr w:type="spellEnd"/>
      <w:r w:rsidR="000C64E6">
        <w:t xml:space="preserve">, </w:t>
      </w:r>
      <w:proofErr w:type="spellStart"/>
      <w:r w:rsidR="000C64E6">
        <w:t>inis</w:t>
      </w:r>
      <w:proofErr w:type="spellEnd"/>
      <w:r w:rsidR="000C64E6">
        <w:t>, n. – úleva;</w:t>
      </w:r>
      <w:r w:rsidR="00E235E4">
        <w:t xml:space="preserve"> </w:t>
      </w:r>
      <w:proofErr w:type="spellStart"/>
      <w:r w:rsidR="00E235E4">
        <w:t>vērus</w:t>
      </w:r>
      <w:proofErr w:type="spellEnd"/>
      <w:r w:rsidR="00E235E4">
        <w:t xml:space="preserve">, a, um – pravý, pravdivý, ZDE: výstižný; </w:t>
      </w:r>
      <w:proofErr w:type="spellStart"/>
      <w:r w:rsidR="00F74C7D">
        <w:t>stabulīs</w:t>
      </w:r>
      <w:proofErr w:type="spellEnd"/>
      <w:r w:rsidR="00F74C7D">
        <w:t xml:space="preserve"> (</w:t>
      </w:r>
      <w:proofErr w:type="spellStart"/>
      <w:r w:rsidR="00F74C7D">
        <w:t>abl</w:t>
      </w:r>
      <w:proofErr w:type="spellEnd"/>
      <w:r w:rsidR="00F74C7D">
        <w:t xml:space="preserve">. místa); </w:t>
      </w:r>
      <w:proofErr w:type="spellStart"/>
      <w:r w:rsidR="00F74C7D">
        <w:t>ignis</w:t>
      </w:r>
      <w:proofErr w:type="spellEnd"/>
      <w:r w:rsidR="00F74C7D">
        <w:t xml:space="preserve">, </w:t>
      </w:r>
      <w:proofErr w:type="spellStart"/>
      <w:r w:rsidR="00F74C7D">
        <w:t>is</w:t>
      </w:r>
      <w:proofErr w:type="spellEnd"/>
      <w:r w:rsidR="00F74C7D">
        <w:t xml:space="preserve">, m. – oheň; </w:t>
      </w:r>
      <w:proofErr w:type="spellStart"/>
      <w:r w:rsidR="00F74C7D">
        <w:t>ignī</w:t>
      </w:r>
      <w:proofErr w:type="spellEnd"/>
      <w:r w:rsidR="00F74C7D">
        <w:t xml:space="preserve"> (výjimka: </w:t>
      </w:r>
      <w:proofErr w:type="spellStart"/>
      <w:r w:rsidR="00F74C7D">
        <w:t>abl</w:t>
      </w:r>
      <w:proofErr w:type="spellEnd"/>
      <w:r w:rsidR="00F74C7D">
        <w:t xml:space="preserve">. </w:t>
      </w:r>
      <w:proofErr w:type="spellStart"/>
      <w:r w:rsidR="00F74C7D">
        <w:t>sg</w:t>
      </w:r>
      <w:proofErr w:type="spellEnd"/>
      <w:r w:rsidR="00F74C7D">
        <w:t xml:space="preserve">.); </w:t>
      </w:r>
      <w:proofErr w:type="spellStart"/>
      <w:r w:rsidR="00F74C7D">
        <w:t>gaudet</w:t>
      </w:r>
      <w:proofErr w:type="spellEnd"/>
      <w:r w:rsidR="00F74C7D">
        <w:t xml:space="preserve"> </w:t>
      </w:r>
      <w:proofErr w:type="spellStart"/>
      <w:r w:rsidR="00F74C7D">
        <w:t>arātor</w:t>
      </w:r>
      <w:proofErr w:type="spellEnd"/>
      <w:r w:rsidR="00F74C7D">
        <w:t xml:space="preserve"> </w:t>
      </w:r>
      <w:proofErr w:type="spellStart"/>
      <w:r w:rsidR="00F74C7D">
        <w:t>ignī</w:t>
      </w:r>
      <w:proofErr w:type="spellEnd"/>
      <w:r w:rsidR="00611922">
        <w:t xml:space="preserve"> (</w:t>
      </w:r>
      <w:proofErr w:type="spellStart"/>
      <w:r w:rsidR="00611922">
        <w:t>abl</w:t>
      </w:r>
      <w:proofErr w:type="spellEnd"/>
      <w:r w:rsidR="00611922">
        <w:t xml:space="preserve">. příčiny); </w:t>
      </w:r>
    </w:p>
    <w:p w14:paraId="636E5229" w14:textId="519DC701" w:rsidR="00656659" w:rsidRDefault="00BB7AF6" w:rsidP="009259AD">
      <w:pPr>
        <w:pStyle w:val="Pozn"/>
      </w:pPr>
      <w:r>
        <w:t xml:space="preserve">Ē </w:t>
      </w:r>
      <w:proofErr w:type="spellStart"/>
      <w:r>
        <w:t>longinguō</w:t>
      </w:r>
      <w:proofErr w:type="spellEnd"/>
      <w:r>
        <w:t xml:space="preserve"> – zdáli; </w:t>
      </w:r>
      <w:proofErr w:type="spellStart"/>
      <w:r>
        <w:t>potius</w:t>
      </w:r>
      <w:proofErr w:type="spellEnd"/>
      <w:r>
        <w:t xml:space="preserve"> – spíše; </w:t>
      </w:r>
      <w:proofErr w:type="spellStart"/>
      <w:r w:rsidR="007476F1">
        <w:t>centēsimus</w:t>
      </w:r>
      <w:proofErr w:type="spellEnd"/>
      <w:r w:rsidR="007476F1">
        <w:t xml:space="preserve"> </w:t>
      </w:r>
      <w:proofErr w:type="spellStart"/>
      <w:r w:rsidR="007476F1">
        <w:t>quīnquāgēsimus</w:t>
      </w:r>
      <w:proofErr w:type="spellEnd"/>
      <w:r w:rsidR="007476F1">
        <w:t xml:space="preserve">, a, um – stopadesátý; </w:t>
      </w:r>
      <w:proofErr w:type="spellStart"/>
      <w:r w:rsidR="007476F1">
        <w:t>sonētum</w:t>
      </w:r>
      <w:proofErr w:type="spellEnd"/>
      <w:r w:rsidR="007476F1">
        <w:t xml:space="preserve">, ī, n. – sonet; </w:t>
      </w:r>
      <w:proofErr w:type="spellStart"/>
      <w:r w:rsidR="00A86E7B">
        <w:t>commemorātus</w:t>
      </w:r>
      <w:proofErr w:type="spellEnd"/>
      <w:r w:rsidR="00A86E7B">
        <w:t xml:space="preserve">, a, um – uvedený, zmíněný; </w:t>
      </w:r>
      <w:proofErr w:type="spellStart"/>
      <w:r w:rsidR="00A86E7B">
        <w:t>compleō</w:t>
      </w:r>
      <w:proofErr w:type="spellEnd"/>
      <w:r w:rsidR="00A86E7B">
        <w:t xml:space="preserve">, </w:t>
      </w:r>
      <w:proofErr w:type="spellStart"/>
      <w:r w:rsidR="00A86E7B">
        <w:t>ēre</w:t>
      </w:r>
      <w:proofErr w:type="spellEnd"/>
      <w:r w:rsidR="00A86E7B">
        <w:t xml:space="preserve">, </w:t>
      </w:r>
      <w:proofErr w:type="spellStart"/>
      <w:r w:rsidR="00A86E7B">
        <w:t>ēvī</w:t>
      </w:r>
      <w:proofErr w:type="spellEnd"/>
      <w:r w:rsidR="00A86E7B">
        <w:t xml:space="preserve">, </w:t>
      </w:r>
      <w:proofErr w:type="spellStart"/>
      <w:r w:rsidR="00A86E7B">
        <w:t>ētum</w:t>
      </w:r>
      <w:proofErr w:type="spellEnd"/>
      <w:r w:rsidR="00A86E7B">
        <w:t xml:space="preserve"> – naplnit, ZDE: doplnit (o co + ABL.); corpus Hradišťan – soubor (hudební, umělecký); </w:t>
      </w:r>
      <w:r w:rsidR="00494A8D">
        <w:t xml:space="preserve">album, ī, n. – album; </w:t>
      </w:r>
      <w:proofErr w:type="spellStart"/>
      <w:r w:rsidR="00494A8D">
        <w:t>collocō</w:t>
      </w:r>
      <w:proofErr w:type="spellEnd"/>
      <w:r w:rsidR="00494A8D">
        <w:t xml:space="preserve">, </w:t>
      </w:r>
      <w:proofErr w:type="spellStart"/>
      <w:r w:rsidR="00494A8D">
        <w:t>āre</w:t>
      </w:r>
      <w:proofErr w:type="spellEnd"/>
      <w:r w:rsidR="00494A8D">
        <w:t xml:space="preserve"> (1) – umístit, ZDE: zařadit (o skladbě do alba);</w:t>
      </w:r>
    </w:p>
    <w:sectPr w:rsidR="00656659" w:rsidSect="008E1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E9C4" w14:textId="77777777" w:rsidR="00494A8D" w:rsidRDefault="00494A8D" w:rsidP="00494A8D">
      <w:pPr>
        <w:spacing w:after="0" w:line="240" w:lineRule="auto"/>
      </w:pPr>
      <w:r>
        <w:separator/>
      </w:r>
    </w:p>
  </w:endnote>
  <w:endnote w:type="continuationSeparator" w:id="0">
    <w:p w14:paraId="2B9FC2C1" w14:textId="77777777" w:rsidR="00494A8D" w:rsidRDefault="00494A8D" w:rsidP="0049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6841" w14:textId="77777777" w:rsidR="00494A8D" w:rsidRDefault="00494A8D" w:rsidP="00494A8D">
      <w:pPr>
        <w:spacing w:after="0" w:line="240" w:lineRule="auto"/>
      </w:pPr>
      <w:r>
        <w:separator/>
      </w:r>
    </w:p>
  </w:footnote>
  <w:footnote w:type="continuationSeparator" w:id="0">
    <w:p w14:paraId="282B2CAF" w14:textId="77777777" w:rsidR="00494A8D" w:rsidRDefault="00494A8D" w:rsidP="00494A8D">
      <w:pPr>
        <w:spacing w:after="0" w:line="240" w:lineRule="auto"/>
      </w:pPr>
      <w:r>
        <w:continuationSeparator/>
      </w:r>
    </w:p>
  </w:footnote>
  <w:footnote w:id="1">
    <w:p w14:paraId="42877440" w14:textId="2F59B7FA" w:rsidR="00494A8D" w:rsidRDefault="00494A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494A8D">
        <w:t>Annō</w:t>
      </w:r>
      <w:proofErr w:type="spellEnd"/>
      <w:r w:rsidRPr="00494A8D">
        <w:t xml:space="preserve"> 2022 </w:t>
      </w:r>
      <w:r>
        <w:t>(</w:t>
      </w:r>
      <w:r w:rsidR="00D96E13">
        <w:t xml:space="preserve">bis </w:t>
      </w:r>
      <w:proofErr w:type="spellStart"/>
      <w:r>
        <w:t>mīl</w:t>
      </w:r>
      <w:r w:rsidR="00116C35">
        <w:t>l</w:t>
      </w:r>
      <w:r>
        <w:t>ēsimō</w:t>
      </w:r>
      <w:proofErr w:type="spellEnd"/>
      <w:r>
        <w:t xml:space="preserve"> </w:t>
      </w:r>
      <w:proofErr w:type="spellStart"/>
      <w:r>
        <w:t>vīcēsimō</w:t>
      </w:r>
      <w:proofErr w:type="spellEnd"/>
      <w:r>
        <w:t xml:space="preserve"> </w:t>
      </w:r>
      <w:proofErr w:type="spellStart"/>
      <w:r>
        <w:t>alterō</w:t>
      </w:r>
      <w:proofErr w:type="spellEnd"/>
      <w:r>
        <w:t xml:space="preserve">) </w:t>
      </w:r>
      <w:r w:rsidRPr="00494A8D">
        <w:t xml:space="preserve">Jan Skácel </w:t>
      </w:r>
      <w:proofErr w:type="spellStart"/>
      <w:r w:rsidRPr="00494A8D">
        <w:t>centēsimum</w:t>
      </w:r>
      <w:proofErr w:type="spellEnd"/>
      <w:r w:rsidRPr="00494A8D">
        <w:t xml:space="preserve"> </w:t>
      </w:r>
      <w:proofErr w:type="spellStart"/>
      <w:r w:rsidRPr="00494A8D">
        <w:t>iūbilaeum</w:t>
      </w:r>
      <w:proofErr w:type="spellEnd"/>
      <w:r w:rsidRPr="00494A8D">
        <w:t xml:space="preserve"> </w:t>
      </w:r>
      <w:proofErr w:type="spellStart"/>
      <w:r w:rsidRPr="00494A8D">
        <w:t>nātīvitātis</w:t>
      </w:r>
      <w:proofErr w:type="spellEnd"/>
      <w:r w:rsidRPr="00494A8D">
        <w:t xml:space="preserve"> </w:t>
      </w:r>
      <w:proofErr w:type="spellStart"/>
      <w:r w:rsidRPr="00494A8D">
        <w:t>suae</w:t>
      </w:r>
      <w:proofErr w:type="spellEnd"/>
      <w:r w:rsidRPr="00494A8D">
        <w:t xml:space="preserve"> </w:t>
      </w:r>
      <w:proofErr w:type="spellStart"/>
      <w:r w:rsidRPr="00494A8D">
        <w:t>habēbat</w:t>
      </w:r>
      <w:proofErr w:type="spellEnd"/>
      <w:r w:rsidRPr="00494A8D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55"/>
    <w:rsid w:val="00003FA0"/>
    <w:rsid w:val="00012BDB"/>
    <w:rsid w:val="00015A60"/>
    <w:rsid w:val="000551BA"/>
    <w:rsid w:val="000641D5"/>
    <w:rsid w:val="00072E70"/>
    <w:rsid w:val="0008618D"/>
    <w:rsid w:val="000A137A"/>
    <w:rsid w:val="000A42F5"/>
    <w:rsid w:val="000B6FFD"/>
    <w:rsid w:val="000C107F"/>
    <w:rsid w:val="000C64E6"/>
    <w:rsid w:val="000D48B9"/>
    <w:rsid w:val="000D6A81"/>
    <w:rsid w:val="000E2BC4"/>
    <w:rsid w:val="000F17B0"/>
    <w:rsid w:val="00116C35"/>
    <w:rsid w:val="00151F52"/>
    <w:rsid w:val="00175128"/>
    <w:rsid w:val="00180538"/>
    <w:rsid w:val="00180910"/>
    <w:rsid w:val="001849BE"/>
    <w:rsid w:val="0018739E"/>
    <w:rsid w:val="001876AB"/>
    <w:rsid w:val="001A416C"/>
    <w:rsid w:val="001B098D"/>
    <w:rsid w:val="001B3258"/>
    <w:rsid w:val="001B740C"/>
    <w:rsid w:val="001D53B4"/>
    <w:rsid w:val="001E408C"/>
    <w:rsid w:val="001E4697"/>
    <w:rsid w:val="002017FA"/>
    <w:rsid w:val="002039CB"/>
    <w:rsid w:val="00215E31"/>
    <w:rsid w:val="002220D6"/>
    <w:rsid w:val="0024694D"/>
    <w:rsid w:val="00254E19"/>
    <w:rsid w:val="0026609F"/>
    <w:rsid w:val="002B7F30"/>
    <w:rsid w:val="002E54F8"/>
    <w:rsid w:val="00304325"/>
    <w:rsid w:val="00325369"/>
    <w:rsid w:val="00343673"/>
    <w:rsid w:val="00351720"/>
    <w:rsid w:val="00357A6B"/>
    <w:rsid w:val="00364E48"/>
    <w:rsid w:val="00376F7F"/>
    <w:rsid w:val="0038128A"/>
    <w:rsid w:val="00395779"/>
    <w:rsid w:val="003A4BEC"/>
    <w:rsid w:val="003A725A"/>
    <w:rsid w:val="003B69EC"/>
    <w:rsid w:val="003E2F29"/>
    <w:rsid w:val="003F0078"/>
    <w:rsid w:val="003F7E6E"/>
    <w:rsid w:val="00430700"/>
    <w:rsid w:val="004344F3"/>
    <w:rsid w:val="00437B55"/>
    <w:rsid w:val="00446D39"/>
    <w:rsid w:val="00454DEE"/>
    <w:rsid w:val="00457860"/>
    <w:rsid w:val="00460C3C"/>
    <w:rsid w:val="00470647"/>
    <w:rsid w:val="004818DC"/>
    <w:rsid w:val="00491619"/>
    <w:rsid w:val="00494A8D"/>
    <w:rsid w:val="00496BB2"/>
    <w:rsid w:val="004B591A"/>
    <w:rsid w:val="004D4322"/>
    <w:rsid w:val="005237EE"/>
    <w:rsid w:val="00575D2E"/>
    <w:rsid w:val="005E16DD"/>
    <w:rsid w:val="005F1D7A"/>
    <w:rsid w:val="005F5749"/>
    <w:rsid w:val="00604F1B"/>
    <w:rsid w:val="00605567"/>
    <w:rsid w:val="00611922"/>
    <w:rsid w:val="0063083C"/>
    <w:rsid w:val="00635855"/>
    <w:rsid w:val="00642EBE"/>
    <w:rsid w:val="00656659"/>
    <w:rsid w:val="006668DD"/>
    <w:rsid w:val="00667F54"/>
    <w:rsid w:val="0067218A"/>
    <w:rsid w:val="006D6195"/>
    <w:rsid w:val="006E3849"/>
    <w:rsid w:val="00735657"/>
    <w:rsid w:val="0073740C"/>
    <w:rsid w:val="007476F1"/>
    <w:rsid w:val="00747E8A"/>
    <w:rsid w:val="00754FE5"/>
    <w:rsid w:val="00773BB0"/>
    <w:rsid w:val="00780EA6"/>
    <w:rsid w:val="00782796"/>
    <w:rsid w:val="007D110A"/>
    <w:rsid w:val="007F1910"/>
    <w:rsid w:val="00805DEC"/>
    <w:rsid w:val="0080752C"/>
    <w:rsid w:val="008262FA"/>
    <w:rsid w:val="008408E6"/>
    <w:rsid w:val="00842B8F"/>
    <w:rsid w:val="00847BA8"/>
    <w:rsid w:val="008749A9"/>
    <w:rsid w:val="00874ED5"/>
    <w:rsid w:val="00876223"/>
    <w:rsid w:val="00894AFD"/>
    <w:rsid w:val="008A1C09"/>
    <w:rsid w:val="008A1D2F"/>
    <w:rsid w:val="008A44CA"/>
    <w:rsid w:val="008B7F56"/>
    <w:rsid w:val="008D0EB5"/>
    <w:rsid w:val="008E1441"/>
    <w:rsid w:val="008E451A"/>
    <w:rsid w:val="008F0B34"/>
    <w:rsid w:val="008F6882"/>
    <w:rsid w:val="00900244"/>
    <w:rsid w:val="009002B8"/>
    <w:rsid w:val="00904D5F"/>
    <w:rsid w:val="0090779D"/>
    <w:rsid w:val="00916197"/>
    <w:rsid w:val="009259AD"/>
    <w:rsid w:val="009344F9"/>
    <w:rsid w:val="009447E1"/>
    <w:rsid w:val="00946740"/>
    <w:rsid w:val="00952B4B"/>
    <w:rsid w:val="0095445C"/>
    <w:rsid w:val="00960B24"/>
    <w:rsid w:val="00967772"/>
    <w:rsid w:val="009B3D0C"/>
    <w:rsid w:val="009F1E11"/>
    <w:rsid w:val="00A007AE"/>
    <w:rsid w:val="00A02F12"/>
    <w:rsid w:val="00A046E2"/>
    <w:rsid w:val="00A1262C"/>
    <w:rsid w:val="00A242E4"/>
    <w:rsid w:val="00A27C63"/>
    <w:rsid w:val="00A3120F"/>
    <w:rsid w:val="00A574DA"/>
    <w:rsid w:val="00A745CC"/>
    <w:rsid w:val="00A86E7B"/>
    <w:rsid w:val="00AA6D9E"/>
    <w:rsid w:val="00AF7E60"/>
    <w:rsid w:val="00B05FC1"/>
    <w:rsid w:val="00B06C08"/>
    <w:rsid w:val="00B32B8A"/>
    <w:rsid w:val="00B4310C"/>
    <w:rsid w:val="00B43976"/>
    <w:rsid w:val="00B504F4"/>
    <w:rsid w:val="00B73A7C"/>
    <w:rsid w:val="00B764A2"/>
    <w:rsid w:val="00B97ED5"/>
    <w:rsid w:val="00BA4A05"/>
    <w:rsid w:val="00BB15DB"/>
    <w:rsid w:val="00BB21C6"/>
    <w:rsid w:val="00BB7AF6"/>
    <w:rsid w:val="00BD0480"/>
    <w:rsid w:val="00BD63C2"/>
    <w:rsid w:val="00C0594B"/>
    <w:rsid w:val="00C319A3"/>
    <w:rsid w:val="00C61B5D"/>
    <w:rsid w:val="00C75A9B"/>
    <w:rsid w:val="00CB3105"/>
    <w:rsid w:val="00CD027F"/>
    <w:rsid w:val="00CD4AEB"/>
    <w:rsid w:val="00CE1013"/>
    <w:rsid w:val="00CE4054"/>
    <w:rsid w:val="00CE4428"/>
    <w:rsid w:val="00CF7A26"/>
    <w:rsid w:val="00D004C2"/>
    <w:rsid w:val="00D00DE8"/>
    <w:rsid w:val="00D4277F"/>
    <w:rsid w:val="00D60423"/>
    <w:rsid w:val="00D76773"/>
    <w:rsid w:val="00D842CE"/>
    <w:rsid w:val="00D8743D"/>
    <w:rsid w:val="00D968C8"/>
    <w:rsid w:val="00D96E13"/>
    <w:rsid w:val="00DB7D0C"/>
    <w:rsid w:val="00DD38E5"/>
    <w:rsid w:val="00DD7BC8"/>
    <w:rsid w:val="00DE031C"/>
    <w:rsid w:val="00DE63A9"/>
    <w:rsid w:val="00DF7D12"/>
    <w:rsid w:val="00E05F81"/>
    <w:rsid w:val="00E121C4"/>
    <w:rsid w:val="00E235E4"/>
    <w:rsid w:val="00E54DB7"/>
    <w:rsid w:val="00E66D6A"/>
    <w:rsid w:val="00E8638B"/>
    <w:rsid w:val="00E870C2"/>
    <w:rsid w:val="00E9418B"/>
    <w:rsid w:val="00E94D97"/>
    <w:rsid w:val="00EA325F"/>
    <w:rsid w:val="00EB014B"/>
    <w:rsid w:val="00EC4D14"/>
    <w:rsid w:val="00EC53BA"/>
    <w:rsid w:val="00ED62AD"/>
    <w:rsid w:val="00EE6059"/>
    <w:rsid w:val="00EF0C49"/>
    <w:rsid w:val="00F04F14"/>
    <w:rsid w:val="00F202CA"/>
    <w:rsid w:val="00F27B30"/>
    <w:rsid w:val="00F32C39"/>
    <w:rsid w:val="00F53962"/>
    <w:rsid w:val="00F63E38"/>
    <w:rsid w:val="00F676AA"/>
    <w:rsid w:val="00F74C7D"/>
    <w:rsid w:val="00F82155"/>
    <w:rsid w:val="00FA0664"/>
    <w:rsid w:val="00FA7901"/>
    <w:rsid w:val="00FF5319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5B47"/>
  <w15:chartTrackingRefBased/>
  <w15:docId w15:val="{5D45E554-B0FF-4BAD-84B0-C08477EC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in">
    <w:name w:val="main"/>
    <w:basedOn w:val="Normln"/>
    <w:link w:val="mainChar"/>
    <w:qFormat/>
    <w:rsid w:val="007F1910"/>
    <w:pPr>
      <w:spacing w:line="360" w:lineRule="auto"/>
      <w:jc w:val="both"/>
    </w:pPr>
    <w:rPr>
      <w:rFonts w:cstheme="minorHAnsi"/>
      <w:noProof/>
      <w:sz w:val="24"/>
      <w:szCs w:val="24"/>
      <w:lang w:val="la-Latn"/>
    </w:rPr>
  </w:style>
  <w:style w:type="paragraph" w:customStyle="1" w:styleId="Pozn">
    <w:name w:val="Pozn"/>
    <w:basedOn w:val="Normln"/>
    <w:link w:val="PoznChar"/>
    <w:qFormat/>
    <w:rsid w:val="009259AD"/>
    <w:pPr>
      <w:spacing w:after="60" w:line="240" w:lineRule="auto"/>
      <w:jc w:val="both"/>
    </w:pPr>
    <w:rPr>
      <w:rFonts w:cstheme="minorHAnsi"/>
      <w:i/>
      <w:iCs/>
    </w:rPr>
  </w:style>
  <w:style w:type="character" w:customStyle="1" w:styleId="mainChar">
    <w:name w:val="main Char"/>
    <w:basedOn w:val="Standardnpsmoodstavce"/>
    <w:link w:val="main"/>
    <w:rsid w:val="007F1910"/>
    <w:rPr>
      <w:rFonts w:cstheme="minorHAnsi"/>
      <w:noProof/>
      <w:sz w:val="24"/>
      <w:szCs w:val="24"/>
      <w:lang w:val="la-Latn"/>
    </w:rPr>
  </w:style>
  <w:style w:type="character" w:customStyle="1" w:styleId="PoznChar">
    <w:name w:val="Pozn Char"/>
    <w:basedOn w:val="Standardnpsmoodstavce"/>
    <w:link w:val="Pozn"/>
    <w:rsid w:val="009259AD"/>
    <w:rPr>
      <w:rFonts w:cstheme="minorHAns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4A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4A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4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7EA7-A6BD-43CC-A611-2C7A38B7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Provazník</dc:creator>
  <cp:keywords/>
  <dc:description/>
  <cp:lastModifiedBy>Martin Provazník</cp:lastModifiedBy>
  <cp:revision>25</cp:revision>
  <cp:lastPrinted>2022-02-18T10:00:00Z</cp:lastPrinted>
  <dcterms:created xsi:type="dcterms:W3CDTF">2022-02-15T16:48:00Z</dcterms:created>
  <dcterms:modified xsi:type="dcterms:W3CDTF">2022-02-18T10:01:00Z</dcterms:modified>
</cp:coreProperties>
</file>